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C73C29" w:rsidRPr="00C73C29" w:rsidTr="00C73C2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C73C29" w:rsidRPr="00C73C29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C73C29" w:rsidRPr="00C73C29" w:rsidRDefault="00C73C29" w:rsidP="00C73C2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C73C29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FINANCIJSKI IZVJEŠTAJ ZA 2018. GODINU.</w:t>
                  </w:r>
                </w:p>
                <w:p w:rsidR="00C73C29" w:rsidRPr="00C73C29" w:rsidRDefault="00C73C29" w:rsidP="00C73C29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C73C29" w:rsidRPr="00C73C29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24.03.2021 14:50:44</w:t>
                        </w:r>
                      </w:p>
                    </w:tc>
                  </w:tr>
                </w:tbl>
                <w:p w:rsidR="00C73C29" w:rsidRPr="00C73C29" w:rsidRDefault="00C73C29" w:rsidP="00C7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89029273352 / 04590848</w:t>
                        </w: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C73C29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ČOČIĆ</w:t>
                        </w:r>
                        <w:proofErr w:type="spellEnd"/>
                        <w:r w:rsidRPr="00C73C29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GRAĐENJE j. d. o. o.</w:t>
                        </w: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Gromačine</w:t>
                        </w:r>
                        <w:proofErr w:type="spellEnd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17, 51512 NJIVICE</w:t>
                        </w: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22.01.2020.</w:t>
                        </w:r>
                      </w:p>
                    </w:tc>
                  </w:tr>
                </w:tbl>
                <w:p w:rsidR="00C73C29" w:rsidRPr="00C73C29" w:rsidRDefault="00C73C29" w:rsidP="00C7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C73C29" w:rsidRPr="00C73C2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C73C29" w:rsidRPr="00C73C29" w:rsidRDefault="00C73C29" w:rsidP="00C7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01"/>
                    <w:gridCol w:w="748"/>
                    <w:gridCol w:w="1273"/>
                    <w:gridCol w:w="122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Bilanca za poduzetnike</w:t>
                        </w:r>
                        <w:r w:rsidRPr="00C73C2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Na dan: 31.12.2018.</w:t>
                        </w: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AKTIVA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POTRAŽIVANJA ZA UPISANI A NEUPLAĆENI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DUGOTRAJNA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72.231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688.172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NEMATERIJALNA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MATERIJALNA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72.231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688.172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DUGOTRAJNA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ODGOĐENA POREZNA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KRATKOTRAJNA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3.652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78.990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ZALIHE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POTRAŽIVANJA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KRATKOTRAJNA FINANCIJSKA IMOVINA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NOVAC U BANCI I BLAGAJNI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3.652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78.990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PLAĆENI TROŠKOVI BUDUĆEG RAZDOBLJA I OBRAČUNATI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UKUPNO AKTIVA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75.883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767.162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F) </w:t>
                        </w:r>
                        <w:proofErr w:type="spellStart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8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PASIVA</w:t>
                        </w: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CCCCC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A) KAPITAL I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-27.789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95.031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TEMELJNI (UPISANI) KAPITAL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KAPITALNE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REZERVE IZ DOBITI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REVALORIZACIJSKE REZERVE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REZERVE FER VRIJEDNOSTI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ZADRŽANA DOBIT ILI PRENESENI GUBITAK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-31.427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DOBIT ILI GUBITAK POSLOVNE GODINE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3.628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95.021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MANJINSKI (</w:t>
                        </w:r>
                        <w:proofErr w:type="spellStart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NEKONTROLIRAJUĆI</w:t>
                        </w:r>
                        <w:proofErr w:type="spellEnd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) INTERES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B) REZERVIRANJA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C) DUGOROČNE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D) KRATKOROČNE OBVEZE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103.672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672.131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E) ODGOĐENO PLAĆANJE TROŠKOVA I PRIHOD BUDUĆEGA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F) UKUPNO – PASIVA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75.883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767.162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G) </w:t>
                        </w:r>
                        <w:proofErr w:type="spellStart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IZVANBILANČNI</w:t>
                        </w:r>
                        <w:proofErr w:type="spellEnd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ZAPISI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C73C29" w:rsidRPr="00C73C29" w:rsidRDefault="00C73C29" w:rsidP="00C7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C73C29" w:rsidRPr="00C73C29" w:rsidRDefault="00C73C29" w:rsidP="00C73C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E0308D" w:rsidRDefault="00E0308D"/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2"/>
      </w:tblGrid>
      <w:tr w:rsidR="00C73C29" w:rsidRPr="00C73C29" w:rsidTr="00C73C29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7" w:type="dxa"/>
              <w:shd w:val="clear" w:color="auto" w:fill="C8C6C6"/>
              <w:tblCellMar>
                <w:top w:w="300" w:type="dxa"/>
                <w:left w:w="300" w:type="dxa"/>
                <w:bottom w:w="300" w:type="dxa"/>
                <w:right w:w="30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C73C29" w:rsidRPr="00C73C29">
              <w:trPr>
                <w:tblCellSpacing w:w="7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C73C29" w:rsidRPr="00C73C29" w:rsidRDefault="00C73C29" w:rsidP="00C73C2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C73C29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lastRenderedPageBreak/>
                    <w:t>FINANCIJSKI IZVJEŠTAJ ZA 2018. GODINU.</w:t>
                  </w:r>
                </w:p>
                <w:p w:rsidR="00C73C29" w:rsidRPr="00C73C29" w:rsidRDefault="00C73C29" w:rsidP="00C73C29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C73C29" w:rsidRPr="00C73C29">
                    <w:trPr>
                      <w:trHeight w:val="30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24.03.2021 14:51:15</w:t>
                        </w:r>
                      </w:p>
                    </w:tc>
                  </w:tr>
                </w:tbl>
                <w:p w:rsidR="00C73C29" w:rsidRPr="00C73C29" w:rsidRDefault="00C73C29" w:rsidP="00C7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83"/>
                    <w:gridCol w:w="5017"/>
                  </w:tblGrid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89029273352 / 04590848</w:t>
                        </w: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51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proofErr w:type="spellStart"/>
                        <w:r w:rsidRPr="00C73C29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ČOČIĆ</w:t>
                        </w:r>
                        <w:proofErr w:type="spellEnd"/>
                        <w:r w:rsidRPr="00C73C29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 xml:space="preserve"> GRAĐENJE j. d. o. o.</w:t>
                        </w: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Gromačine</w:t>
                        </w:r>
                        <w:proofErr w:type="spellEnd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 xml:space="preserve"> 17, 51512 NJIVICE</w:t>
                        </w: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22.01.2020.</w:t>
                        </w:r>
                      </w:p>
                    </w:tc>
                  </w:tr>
                </w:tbl>
                <w:p w:rsidR="00C73C29" w:rsidRPr="00C73C29" w:rsidRDefault="00C73C29" w:rsidP="00C7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C73C29" w:rsidRPr="00C73C2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kunama</w:t>
                        </w:r>
                      </w:p>
                    </w:tc>
                  </w:tr>
                </w:tbl>
                <w:p w:rsidR="00C73C29" w:rsidRPr="00C73C29" w:rsidRDefault="00C73C29" w:rsidP="00C7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9000" w:type="dxa"/>
                    <w:jc w:val="center"/>
                    <w:tblCellSpacing w:w="7" w:type="dxa"/>
                    <w:shd w:val="clear" w:color="auto" w:fill="FFFFFF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97"/>
                    <w:gridCol w:w="750"/>
                    <w:gridCol w:w="1295"/>
                    <w:gridCol w:w="1301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0"/>
                    <w:gridCol w:w="177"/>
                  </w:tblGrid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C73C2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Za razdoblje: 01.01.2018. - 31.12.2018.</w:t>
                        </w: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proofErr w:type="spellStart"/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</w:t>
                        </w:r>
                        <w:proofErr w:type="spellEnd"/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C73C29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196.733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2.074.117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192.610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1.979.096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196.733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2.074.117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192.610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1.979.096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</w:t>
                        </w:r>
                        <w:proofErr w:type="spellEnd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PRIJE OPOREZIVANJA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4.123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95.021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</w:t>
                        </w:r>
                        <w:proofErr w:type="spellEnd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POREZ NA DOBIT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495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C73C29" w:rsidRPr="00C73C29">
                    <w:trPr>
                      <w:tblCellSpacing w:w="7" w:type="dxa"/>
                      <w:jc w:val="center"/>
                    </w:trPr>
                    <w:tc>
                      <w:tcPr>
                        <w:tcW w:w="4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proofErr w:type="spellStart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XIII</w:t>
                        </w:r>
                        <w:proofErr w:type="spellEnd"/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. DOBIT ILI GUBITAK RAZDOBLJA</w:t>
                        </w:r>
                      </w:p>
                    </w:tc>
                    <w:tc>
                      <w:tcPr>
                        <w:tcW w:w="7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3.628</w:t>
                        </w:r>
                      </w:p>
                    </w:tc>
                    <w:tc>
                      <w:tcPr>
                        <w:tcW w:w="15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C73C29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95.021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C73C29" w:rsidRPr="00C73C29" w:rsidRDefault="00C73C29" w:rsidP="00C73C2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C73C29" w:rsidRPr="00C73C29" w:rsidRDefault="00C73C29" w:rsidP="00C7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C73C29" w:rsidRPr="00C73C29" w:rsidRDefault="00C73C29" w:rsidP="00C73C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C73C29" w:rsidRDefault="00C73C29">
      <w:bookmarkStart w:id="0" w:name="_GoBack"/>
      <w:bookmarkEnd w:id="0"/>
    </w:p>
    <w:p w:rsidR="00C73C29" w:rsidRDefault="00C73C29"/>
    <w:sectPr w:rsidR="00C73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C29"/>
    <w:rsid w:val="00C73C29"/>
    <w:rsid w:val="00E0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</cp:revision>
  <dcterms:created xsi:type="dcterms:W3CDTF">2021-03-24T13:51:00Z</dcterms:created>
  <dcterms:modified xsi:type="dcterms:W3CDTF">2021-03-24T13:52:00Z</dcterms:modified>
</cp:coreProperties>
</file>